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B4" w:rsidRPr="004658B4" w:rsidRDefault="00056218" w:rsidP="008966FC">
      <w:r>
        <w:t>Тема урока</w:t>
      </w:r>
      <w:proofErr w:type="gramStart"/>
      <w:r>
        <w:t xml:space="preserve"> </w:t>
      </w:r>
      <w:r w:rsidR="00D93D1B">
        <w:t>:</w:t>
      </w:r>
      <w:proofErr w:type="gramEnd"/>
      <w:r w:rsidR="00D93D1B">
        <w:t xml:space="preserve"> </w:t>
      </w:r>
      <w:r w:rsidR="00785F81">
        <w:rPr>
          <w:rFonts w:ascii="Arial" w:hAnsi="Arial" w:cs="Arial"/>
          <w:color w:val="000000"/>
          <w:sz w:val="18"/>
          <w:szCs w:val="18"/>
          <w:shd w:val="clear" w:color="auto" w:fill="FFFFFF"/>
        </w:rPr>
        <w:t>Обучение техники ведения мяча. Ведение мяча правой ногой. Обведение препятствий на скорость. Развитие выносливости. Учебная игра.</w:t>
      </w:r>
    </w:p>
    <w:p w:rsidR="000F5440" w:rsidRPr="00823862" w:rsidRDefault="00785F81">
      <w:r>
        <w:t>Отработать ведение мяча п</w:t>
      </w:r>
      <w:bookmarkStart w:id="0" w:name="_GoBack"/>
      <w:bookmarkEnd w:id="0"/>
      <w:r>
        <w:t>равой ногой</w:t>
      </w:r>
    </w:p>
    <w:sectPr w:rsidR="000F5440" w:rsidRPr="0082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CE"/>
    <w:rsid w:val="00056218"/>
    <w:rsid w:val="000F4AD1"/>
    <w:rsid w:val="000F5440"/>
    <w:rsid w:val="00311A0C"/>
    <w:rsid w:val="004658B4"/>
    <w:rsid w:val="005E52B4"/>
    <w:rsid w:val="00785F81"/>
    <w:rsid w:val="00823862"/>
    <w:rsid w:val="008966FC"/>
    <w:rsid w:val="00A33602"/>
    <w:rsid w:val="00D93D1B"/>
    <w:rsid w:val="00ED12FC"/>
    <w:rsid w:val="00F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20</cp:revision>
  <dcterms:created xsi:type="dcterms:W3CDTF">2020-04-13T17:02:00Z</dcterms:created>
  <dcterms:modified xsi:type="dcterms:W3CDTF">2020-05-12T09:00:00Z</dcterms:modified>
</cp:coreProperties>
</file>